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594A48" w14:textId="68BB6C5F" w:rsidR="00CC5361" w:rsidRPr="00784C15" w:rsidRDefault="00CC536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 xml:space="preserve">KONGORA-KOPRIVNICA d.o.o. u stečaju                                                                                                                   </w:t>
      </w:r>
      <w:r w:rsidRPr="00784C15">
        <w:rPr>
          <w:rFonts w:ascii="Arial" w:eastAsia="Calibri" w:hAnsi="Arial" w:cs="Arial"/>
          <w:sz w:val="20"/>
          <w:szCs w:val="20"/>
        </w:rPr>
        <w:tab/>
        <w:t xml:space="preserve">            Na broj: 3 St-613/16</w:t>
      </w:r>
    </w:p>
    <w:p w14:paraId="79835D75" w14:textId="77777777" w:rsidR="00CC5361" w:rsidRPr="00784C15" w:rsidRDefault="00CC536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>Koprivnica, Trg kralja Krešimira 8A</w:t>
      </w:r>
    </w:p>
    <w:p w14:paraId="3FA53F46" w14:textId="77777777" w:rsidR="00CC5361" w:rsidRPr="00784C15" w:rsidRDefault="00CC536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>OIB: 68235136721</w:t>
      </w:r>
    </w:p>
    <w:p w14:paraId="41793E51" w14:textId="77777777" w:rsidR="00CC5361" w:rsidRPr="00784C15" w:rsidRDefault="00CC536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>Stečajna upraviteljica Iva Petanjek</w:t>
      </w:r>
    </w:p>
    <w:p w14:paraId="635873C1" w14:textId="77777777" w:rsidR="00CC5361" w:rsidRPr="00784C15" w:rsidRDefault="00CC536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>Zagreb, Trg Ivana Kukuljevića 9</w:t>
      </w:r>
      <w:r w:rsidRPr="00784C15">
        <w:rPr>
          <w:rFonts w:ascii="Calibri" w:eastAsia="Calibri" w:hAnsi="Calibri" w:cs="Times New Roman"/>
          <w:sz w:val="20"/>
          <w:szCs w:val="20"/>
        </w:rPr>
        <w:tab/>
      </w:r>
      <w:r w:rsidRPr="00784C15">
        <w:rPr>
          <w:rFonts w:ascii="Calibri" w:eastAsia="Calibri" w:hAnsi="Calibri" w:cs="Times New Roman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  <w:t xml:space="preserve">                                                       </w:t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</w:p>
    <w:p w14:paraId="535D9425" w14:textId="2B4D673D" w:rsidR="00CC5361" w:rsidRPr="00784C15" w:rsidRDefault="00E8524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</w:r>
      <w:r w:rsidR="00CC5361" w:rsidRPr="00784C15">
        <w:rPr>
          <w:rFonts w:ascii="Arial" w:eastAsia="Calibri" w:hAnsi="Arial" w:cs="Arial"/>
          <w:sz w:val="20"/>
          <w:szCs w:val="20"/>
        </w:rPr>
        <w:tab/>
        <w:t xml:space="preserve"> TRGOVAČKI SUD U VARAŽDINU</w:t>
      </w:r>
    </w:p>
    <w:p w14:paraId="480931E6" w14:textId="29FFBF65" w:rsidR="00CC5361" w:rsidRPr="00784C15" w:rsidRDefault="00CC5361" w:rsidP="00CC536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784C15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            </w:t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</w:r>
      <w:r w:rsidRPr="00784C15">
        <w:rPr>
          <w:rFonts w:ascii="Arial" w:eastAsia="Calibri" w:hAnsi="Arial" w:cs="Arial"/>
          <w:sz w:val="20"/>
          <w:szCs w:val="20"/>
        </w:rPr>
        <w:tab/>
        <w:t xml:space="preserve">            Stečajni sudac</w:t>
      </w:r>
    </w:p>
    <w:p w14:paraId="23CC11F5" w14:textId="77777777" w:rsidR="00CC5361" w:rsidRPr="00CC5361" w:rsidRDefault="00CC5361" w:rsidP="00CC5361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010EE04E" w14:textId="77777777" w:rsidR="008472BC" w:rsidRDefault="008472BC" w:rsidP="00CC5361">
      <w:pPr>
        <w:spacing w:after="0" w:line="276" w:lineRule="auto"/>
        <w:ind w:left="2832" w:firstLine="708"/>
        <w:rPr>
          <w:rFonts w:ascii="Calibri" w:eastAsia="Calibri" w:hAnsi="Calibri" w:cs="Times New Roman"/>
          <w:b/>
          <w:bCs/>
        </w:rPr>
      </w:pPr>
    </w:p>
    <w:p w14:paraId="32BFC683" w14:textId="77777777" w:rsidR="008472BC" w:rsidRDefault="008472BC" w:rsidP="00CC5361">
      <w:pPr>
        <w:spacing w:after="0" w:line="276" w:lineRule="auto"/>
        <w:ind w:left="2832" w:firstLine="708"/>
        <w:rPr>
          <w:rFonts w:ascii="Calibri" w:eastAsia="Calibri" w:hAnsi="Calibri" w:cs="Times New Roman"/>
          <w:b/>
          <w:bCs/>
        </w:rPr>
      </w:pPr>
    </w:p>
    <w:p w14:paraId="66D9AFD4" w14:textId="0F49C962" w:rsidR="00CC5361" w:rsidRDefault="00CC5361" w:rsidP="00CC5361">
      <w:pPr>
        <w:spacing w:after="0" w:line="276" w:lineRule="auto"/>
        <w:ind w:left="2832" w:firstLine="708"/>
        <w:rPr>
          <w:rFonts w:ascii="Calibri" w:eastAsia="Calibri" w:hAnsi="Calibri" w:cs="Times New Roman"/>
          <w:b/>
          <w:bCs/>
        </w:rPr>
      </w:pPr>
      <w:r w:rsidRPr="00CC5361">
        <w:rPr>
          <w:rFonts w:ascii="Calibri" w:eastAsia="Calibri" w:hAnsi="Calibri" w:cs="Times New Roman"/>
          <w:b/>
          <w:bCs/>
        </w:rPr>
        <w:t>TABLICA STEČAJNOG UPRAVIT</w:t>
      </w:r>
      <w:r w:rsidR="00353B12">
        <w:rPr>
          <w:rFonts w:ascii="Calibri" w:eastAsia="Calibri" w:hAnsi="Calibri" w:cs="Times New Roman"/>
          <w:b/>
          <w:bCs/>
        </w:rPr>
        <w:t xml:space="preserve">ELJA ZA ISPITNO ROČIŠTE ODREĐENO </w:t>
      </w:r>
      <w:r w:rsidRPr="00CC5361">
        <w:rPr>
          <w:rFonts w:ascii="Calibri" w:eastAsia="Calibri" w:hAnsi="Calibri" w:cs="Times New Roman"/>
          <w:b/>
          <w:bCs/>
        </w:rPr>
        <w:t xml:space="preserve"> ZA DAN 06.12.2016</w:t>
      </w:r>
    </w:p>
    <w:p w14:paraId="483B5153" w14:textId="2303BE06" w:rsidR="00CC5361" w:rsidRPr="00B36BBA" w:rsidRDefault="00B36BBA" w:rsidP="00B36BBA">
      <w:pPr>
        <w:spacing w:after="0" w:line="276" w:lineRule="auto"/>
        <w:ind w:left="4956" w:firstLine="708"/>
        <w:rPr>
          <w:rFonts w:ascii="Calibri" w:eastAsia="Calibri" w:hAnsi="Calibri" w:cs="Times New Roman"/>
          <w:b/>
          <w:bCs/>
        </w:rPr>
      </w:pPr>
      <w:r w:rsidRPr="00B36BBA">
        <w:rPr>
          <w:rFonts w:ascii="Calibri" w:eastAsia="Calibri" w:hAnsi="Calibri" w:cs="Times New Roman"/>
          <w:b/>
          <w:bCs/>
        </w:rPr>
        <w:t xml:space="preserve">Vjerovnici  </w:t>
      </w:r>
      <w:r w:rsidR="00784C15" w:rsidRPr="00B36BBA">
        <w:rPr>
          <w:rFonts w:ascii="Calibri" w:eastAsia="Calibri" w:hAnsi="Calibri" w:cs="Times New Roman"/>
          <w:b/>
          <w:bCs/>
        </w:rPr>
        <w:t>I.</w:t>
      </w:r>
      <w:r w:rsidRPr="00B36BBA">
        <w:rPr>
          <w:rFonts w:ascii="Calibri" w:eastAsia="Calibri" w:hAnsi="Calibri" w:cs="Times New Roman"/>
          <w:b/>
          <w:bCs/>
        </w:rPr>
        <w:t xml:space="preserve"> višeg isplatnog</w:t>
      </w:r>
      <w:r w:rsidR="008472BC" w:rsidRPr="00B36BBA">
        <w:rPr>
          <w:rFonts w:ascii="Calibri" w:eastAsia="Calibri" w:hAnsi="Calibri" w:cs="Times New Roman"/>
          <w:b/>
          <w:bCs/>
        </w:rPr>
        <w:t xml:space="preserve">  red </w:t>
      </w:r>
    </w:p>
    <w:p w14:paraId="26ABB9EA" w14:textId="77777777" w:rsidR="00CC5361" w:rsidRDefault="00CC5361" w:rsidP="00CC5361">
      <w:pPr>
        <w:spacing w:after="0" w:line="276" w:lineRule="auto"/>
        <w:ind w:left="2832" w:firstLine="708"/>
        <w:rPr>
          <w:rFonts w:ascii="Calibri" w:eastAsia="Calibri" w:hAnsi="Calibri" w:cs="Times New Roman"/>
          <w:b/>
          <w:bCs/>
        </w:rPr>
      </w:pPr>
    </w:p>
    <w:tbl>
      <w:tblPr>
        <w:tblStyle w:val="TableGrid"/>
        <w:tblW w:w="13750" w:type="dxa"/>
        <w:tblLook w:val="04A0" w:firstRow="1" w:lastRow="0" w:firstColumn="1" w:lastColumn="0" w:noHBand="0" w:noVBand="1"/>
      </w:tblPr>
      <w:tblGrid>
        <w:gridCol w:w="561"/>
        <w:gridCol w:w="825"/>
        <w:gridCol w:w="3258"/>
        <w:gridCol w:w="1560"/>
        <w:gridCol w:w="1559"/>
        <w:gridCol w:w="1372"/>
        <w:gridCol w:w="1496"/>
        <w:gridCol w:w="1559"/>
        <w:gridCol w:w="1560"/>
      </w:tblGrid>
      <w:tr w:rsidR="00E85241" w:rsidRPr="00CC5361" w14:paraId="3049EBFB" w14:textId="77777777" w:rsidTr="00E85241">
        <w:trPr>
          <w:trHeight w:val="720"/>
        </w:trPr>
        <w:tc>
          <w:tcPr>
            <w:tcW w:w="561" w:type="dxa"/>
            <w:vAlign w:val="center"/>
            <w:hideMark/>
          </w:tcPr>
          <w:p w14:paraId="25081AE7" w14:textId="7FB17BC7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Rb</w:t>
            </w:r>
          </w:p>
        </w:tc>
        <w:tc>
          <w:tcPr>
            <w:tcW w:w="825" w:type="dxa"/>
            <w:vAlign w:val="center"/>
            <w:hideMark/>
          </w:tcPr>
          <w:p w14:paraId="42FCE20A" w14:textId="56E6725C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Broj prijave</w:t>
            </w:r>
          </w:p>
        </w:tc>
        <w:tc>
          <w:tcPr>
            <w:tcW w:w="3258" w:type="dxa"/>
            <w:vAlign w:val="center"/>
            <w:hideMark/>
          </w:tcPr>
          <w:p w14:paraId="7A787677" w14:textId="539F4E8B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VJEROVNIK</w:t>
            </w:r>
          </w:p>
        </w:tc>
        <w:tc>
          <w:tcPr>
            <w:tcW w:w="1560" w:type="dxa"/>
            <w:vAlign w:val="center"/>
            <w:hideMark/>
          </w:tcPr>
          <w:p w14:paraId="7A65B574" w14:textId="74BD83B5" w:rsidR="00E85241" w:rsidRPr="00CC5361" w:rsidRDefault="00784C15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84C15">
              <w:rPr>
                <w:rFonts w:ascii="Arial" w:eastAsia="Calibri" w:hAnsi="Arial" w:cs="Arial"/>
                <w:sz w:val="18"/>
                <w:szCs w:val="18"/>
              </w:rPr>
              <w:t>Pravna osnova prijavljene tražbine</w:t>
            </w:r>
          </w:p>
        </w:tc>
        <w:tc>
          <w:tcPr>
            <w:tcW w:w="1559" w:type="dxa"/>
            <w:vAlign w:val="center"/>
          </w:tcPr>
          <w:p w14:paraId="2AEF17A8" w14:textId="65FB1A41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Plaća umanjena za MIO prije oporezivanja </w:t>
            </w:r>
          </w:p>
        </w:tc>
        <w:tc>
          <w:tcPr>
            <w:tcW w:w="1372" w:type="dxa"/>
            <w:vAlign w:val="center"/>
            <w:hideMark/>
          </w:tcPr>
          <w:p w14:paraId="7C719DE4" w14:textId="0DEA607D" w:rsidR="00E85241" w:rsidRPr="00CC5361" w:rsidRDefault="00B36BBA" w:rsidP="00E85241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Bruto </w:t>
            </w:r>
          </w:p>
        </w:tc>
        <w:tc>
          <w:tcPr>
            <w:tcW w:w="1496" w:type="dxa"/>
            <w:vAlign w:val="center"/>
            <w:hideMark/>
          </w:tcPr>
          <w:p w14:paraId="3511A442" w14:textId="77777777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Prijavljeno</w:t>
            </w:r>
          </w:p>
        </w:tc>
        <w:tc>
          <w:tcPr>
            <w:tcW w:w="1559" w:type="dxa"/>
            <w:vAlign w:val="center"/>
            <w:hideMark/>
          </w:tcPr>
          <w:p w14:paraId="00D73F50" w14:textId="77777777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Priznato</w:t>
            </w:r>
          </w:p>
        </w:tc>
        <w:tc>
          <w:tcPr>
            <w:tcW w:w="1560" w:type="dxa"/>
            <w:vAlign w:val="center"/>
            <w:hideMark/>
          </w:tcPr>
          <w:p w14:paraId="5CA4908A" w14:textId="77777777" w:rsidR="00E85241" w:rsidRPr="00CC5361" w:rsidRDefault="00E85241" w:rsidP="008472BC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Osporeno</w:t>
            </w:r>
          </w:p>
        </w:tc>
      </w:tr>
      <w:tr w:rsidR="00E85241" w:rsidRPr="00CC5361" w14:paraId="7A7858B7" w14:textId="77777777" w:rsidTr="00784C15">
        <w:trPr>
          <w:trHeight w:val="499"/>
        </w:trPr>
        <w:tc>
          <w:tcPr>
            <w:tcW w:w="561" w:type="dxa"/>
            <w:noWrap/>
            <w:vAlign w:val="center"/>
            <w:hideMark/>
          </w:tcPr>
          <w:p w14:paraId="1EEEC611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825" w:type="dxa"/>
            <w:noWrap/>
            <w:vAlign w:val="center"/>
            <w:hideMark/>
          </w:tcPr>
          <w:p w14:paraId="49313166" w14:textId="068453AF" w:rsidR="00E85241" w:rsidRPr="00CC5361" w:rsidRDefault="00965C96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258" w:type="dxa"/>
            <w:vAlign w:val="center"/>
            <w:hideMark/>
          </w:tcPr>
          <w:p w14:paraId="7F40EADF" w14:textId="367D3D7A" w:rsidR="00E85241" w:rsidRPr="00CC5361" w:rsidRDefault="00E85241" w:rsidP="00784C15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SAMIR ĐURADIN, OIB: 20528448892</w:t>
            </w:r>
            <w:r>
              <w:rPr>
                <w:rFonts w:ascii="Arial" w:eastAsia="Calibri" w:hAnsi="Arial" w:cs="Arial"/>
                <w:sz w:val="18"/>
                <w:szCs w:val="18"/>
              </w:rPr>
              <w:t>, Virovitica, Bogdanićeva 5</w:t>
            </w:r>
          </w:p>
        </w:tc>
        <w:tc>
          <w:tcPr>
            <w:tcW w:w="1560" w:type="dxa"/>
            <w:vAlign w:val="center"/>
            <w:hideMark/>
          </w:tcPr>
          <w:p w14:paraId="787F5E86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radni odnos</w:t>
            </w:r>
          </w:p>
        </w:tc>
        <w:tc>
          <w:tcPr>
            <w:tcW w:w="1559" w:type="dxa"/>
            <w:noWrap/>
            <w:vAlign w:val="center"/>
          </w:tcPr>
          <w:p w14:paraId="495A4213" w14:textId="64B8061B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2.606.,46</w:t>
            </w:r>
          </w:p>
        </w:tc>
        <w:tc>
          <w:tcPr>
            <w:tcW w:w="1372" w:type="dxa"/>
            <w:noWrap/>
            <w:vAlign w:val="center"/>
            <w:hideMark/>
          </w:tcPr>
          <w:p w14:paraId="3E2E37B2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3.818,46</w:t>
            </w:r>
          </w:p>
        </w:tc>
        <w:tc>
          <w:tcPr>
            <w:tcW w:w="1496" w:type="dxa"/>
            <w:noWrap/>
            <w:vAlign w:val="center"/>
            <w:hideMark/>
          </w:tcPr>
          <w:p w14:paraId="4D8C62D5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3.818,46</w:t>
            </w:r>
          </w:p>
        </w:tc>
        <w:tc>
          <w:tcPr>
            <w:tcW w:w="1559" w:type="dxa"/>
            <w:noWrap/>
            <w:vAlign w:val="center"/>
            <w:hideMark/>
          </w:tcPr>
          <w:p w14:paraId="1DB85E9F" w14:textId="70E1E980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3.818,46</w:t>
            </w:r>
          </w:p>
        </w:tc>
        <w:tc>
          <w:tcPr>
            <w:tcW w:w="1560" w:type="dxa"/>
            <w:noWrap/>
            <w:vAlign w:val="center"/>
            <w:hideMark/>
          </w:tcPr>
          <w:p w14:paraId="4512BA0D" w14:textId="6B71FFEA" w:rsidR="00E85241" w:rsidRPr="00CC5361" w:rsidRDefault="00784C15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0,00</w:t>
            </w:r>
          </w:p>
        </w:tc>
      </w:tr>
      <w:tr w:rsidR="00E85241" w:rsidRPr="00CC5361" w14:paraId="154AE31A" w14:textId="77777777" w:rsidTr="00784C15">
        <w:trPr>
          <w:trHeight w:val="499"/>
        </w:trPr>
        <w:tc>
          <w:tcPr>
            <w:tcW w:w="561" w:type="dxa"/>
            <w:noWrap/>
            <w:vAlign w:val="center"/>
            <w:hideMark/>
          </w:tcPr>
          <w:p w14:paraId="75F05612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825" w:type="dxa"/>
            <w:noWrap/>
            <w:vAlign w:val="center"/>
            <w:hideMark/>
          </w:tcPr>
          <w:p w14:paraId="2022D878" w14:textId="78CCC814" w:rsidR="00E85241" w:rsidRPr="00CC5361" w:rsidRDefault="00965C96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27</w:t>
            </w:r>
            <w:bookmarkStart w:id="0" w:name="_GoBack"/>
            <w:bookmarkEnd w:id="0"/>
          </w:p>
        </w:tc>
        <w:tc>
          <w:tcPr>
            <w:tcW w:w="3258" w:type="dxa"/>
            <w:vAlign w:val="center"/>
            <w:hideMark/>
          </w:tcPr>
          <w:p w14:paraId="73D724AB" w14:textId="2B6E9043" w:rsidR="00E85241" w:rsidRPr="00CC5361" w:rsidRDefault="00E85241" w:rsidP="00784C15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MIROSLAV MIKULIĆ, OIB: 30136804381</w:t>
            </w:r>
            <w:r>
              <w:rPr>
                <w:rFonts w:ascii="Arial" w:eastAsia="Calibri" w:hAnsi="Arial" w:cs="Arial"/>
                <w:sz w:val="18"/>
                <w:szCs w:val="18"/>
              </w:rPr>
              <w:t>, Krešimira 8a, Koprivnica</w:t>
            </w:r>
          </w:p>
        </w:tc>
        <w:tc>
          <w:tcPr>
            <w:tcW w:w="1560" w:type="dxa"/>
            <w:vAlign w:val="center"/>
            <w:hideMark/>
          </w:tcPr>
          <w:p w14:paraId="1FA6B35A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radni odnos</w:t>
            </w:r>
          </w:p>
        </w:tc>
        <w:tc>
          <w:tcPr>
            <w:tcW w:w="1559" w:type="dxa"/>
            <w:vAlign w:val="center"/>
          </w:tcPr>
          <w:p w14:paraId="593B47A7" w14:textId="02CF185F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83.313,90</w:t>
            </w:r>
          </w:p>
        </w:tc>
        <w:tc>
          <w:tcPr>
            <w:tcW w:w="1372" w:type="dxa"/>
            <w:noWrap/>
            <w:vAlign w:val="center"/>
            <w:hideMark/>
          </w:tcPr>
          <w:p w14:paraId="67655A5D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123.423,58</w:t>
            </w:r>
          </w:p>
        </w:tc>
        <w:tc>
          <w:tcPr>
            <w:tcW w:w="1496" w:type="dxa"/>
            <w:noWrap/>
            <w:vAlign w:val="center"/>
            <w:hideMark/>
          </w:tcPr>
          <w:p w14:paraId="1A9822CD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123.423,58</w:t>
            </w:r>
          </w:p>
        </w:tc>
        <w:tc>
          <w:tcPr>
            <w:tcW w:w="1559" w:type="dxa"/>
            <w:noWrap/>
            <w:vAlign w:val="center"/>
            <w:hideMark/>
          </w:tcPr>
          <w:p w14:paraId="597BD828" w14:textId="7B489235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sz w:val="18"/>
                <w:szCs w:val="18"/>
              </w:rPr>
              <w:t>123.423,58</w:t>
            </w:r>
          </w:p>
        </w:tc>
        <w:tc>
          <w:tcPr>
            <w:tcW w:w="1560" w:type="dxa"/>
            <w:noWrap/>
            <w:vAlign w:val="center"/>
            <w:hideMark/>
          </w:tcPr>
          <w:p w14:paraId="7F204D85" w14:textId="0F739F29" w:rsidR="00E85241" w:rsidRPr="00CC5361" w:rsidRDefault="00784C15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0,00</w:t>
            </w:r>
          </w:p>
        </w:tc>
      </w:tr>
      <w:tr w:rsidR="00E85241" w:rsidRPr="00CC5361" w14:paraId="3D57ECD5" w14:textId="77777777" w:rsidTr="00E1699E">
        <w:trPr>
          <w:trHeight w:val="124"/>
        </w:trPr>
        <w:tc>
          <w:tcPr>
            <w:tcW w:w="561" w:type="dxa"/>
            <w:noWrap/>
            <w:hideMark/>
          </w:tcPr>
          <w:p w14:paraId="74F7129E" w14:textId="77777777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825" w:type="dxa"/>
            <w:noWrap/>
            <w:hideMark/>
          </w:tcPr>
          <w:p w14:paraId="45921DC0" w14:textId="77777777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58" w:type="dxa"/>
            <w:noWrap/>
            <w:hideMark/>
          </w:tcPr>
          <w:p w14:paraId="118C2D63" w14:textId="77777777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60" w:type="dxa"/>
            <w:noWrap/>
            <w:hideMark/>
          </w:tcPr>
          <w:p w14:paraId="49B5F240" w14:textId="77777777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59" w:type="dxa"/>
            <w:noWrap/>
            <w:hideMark/>
          </w:tcPr>
          <w:p w14:paraId="641B5F6F" w14:textId="77777777" w:rsidR="00E85241" w:rsidRPr="00CC5361" w:rsidRDefault="00E85241" w:rsidP="00E85241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72" w:type="dxa"/>
            <w:noWrap/>
            <w:hideMark/>
          </w:tcPr>
          <w:p w14:paraId="06AC0A98" w14:textId="77777777" w:rsidR="00E85241" w:rsidRPr="00CC5361" w:rsidRDefault="00E85241" w:rsidP="00E85241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96" w:type="dxa"/>
            <w:noWrap/>
            <w:hideMark/>
          </w:tcPr>
          <w:p w14:paraId="7320B8E0" w14:textId="77777777" w:rsidR="00E85241" w:rsidRPr="00CC5361" w:rsidRDefault="00E85241" w:rsidP="00E85241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59" w:type="dxa"/>
            <w:noWrap/>
            <w:hideMark/>
          </w:tcPr>
          <w:p w14:paraId="496155DF" w14:textId="77777777" w:rsidR="00E85241" w:rsidRPr="00CC5361" w:rsidRDefault="00E85241" w:rsidP="00E85241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14:paraId="36282673" w14:textId="77777777" w:rsidR="00E85241" w:rsidRPr="00CC5361" w:rsidRDefault="00E85241" w:rsidP="00784C15">
            <w:pPr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85241" w:rsidRPr="00CC5361" w14:paraId="64799F62" w14:textId="77777777" w:rsidTr="00E1699E">
        <w:trPr>
          <w:trHeight w:val="707"/>
        </w:trPr>
        <w:tc>
          <w:tcPr>
            <w:tcW w:w="561" w:type="dxa"/>
            <w:noWrap/>
            <w:hideMark/>
          </w:tcPr>
          <w:p w14:paraId="71258629" w14:textId="77777777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825" w:type="dxa"/>
            <w:noWrap/>
            <w:hideMark/>
          </w:tcPr>
          <w:p w14:paraId="4798CA7B" w14:textId="77777777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58" w:type="dxa"/>
            <w:noWrap/>
            <w:vAlign w:val="center"/>
            <w:hideMark/>
          </w:tcPr>
          <w:p w14:paraId="4B9CA6A0" w14:textId="45E06F87" w:rsidR="00E85241" w:rsidRPr="00E1699E" w:rsidRDefault="00E1699E" w:rsidP="00E1699E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1699E">
              <w:rPr>
                <w:rFonts w:ascii="Arial" w:eastAsia="Calibri" w:hAnsi="Arial" w:cs="Arial"/>
                <w:b/>
                <w:sz w:val="18"/>
                <w:szCs w:val="18"/>
              </w:rPr>
              <w:t>Ukupno tražbine I. viši isplatni red</w:t>
            </w:r>
          </w:p>
        </w:tc>
        <w:tc>
          <w:tcPr>
            <w:tcW w:w="1560" w:type="dxa"/>
            <w:noWrap/>
            <w:hideMark/>
          </w:tcPr>
          <w:p w14:paraId="53B12F13" w14:textId="6B38990C" w:rsidR="00E85241" w:rsidRPr="00CC5361" w:rsidRDefault="00E85241" w:rsidP="00CC5361">
            <w:pPr>
              <w:spacing w:line="276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14:paraId="4F67DBC5" w14:textId="3B9CF84E" w:rsidR="00E85241" w:rsidRPr="00CC5361" w:rsidRDefault="00E85241" w:rsidP="00E1699E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86.313,90</w:t>
            </w:r>
          </w:p>
        </w:tc>
        <w:tc>
          <w:tcPr>
            <w:tcW w:w="1372" w:type="dxa"/>
            <w:noWrap/>
            <w:vAlign w:val="center"/>
            <w:hideMark/>
          </w:tcPr>
          <w:p w14:paraId="2EEBB0E9" w14:textId="77777777" w:rsidR="00E85241" w:rsidRPr="00CC5361" w:rsidRDefault="00E85241" w:rsidP="00E1699E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127.242,04</w:t>
            </w:r>
          </w:p>
        </w:tc>
        <w:tc>
          <w:tcPr>
            <w:tcW w:w="1496" w:type="dxa"/>
            <w:noWrap/>
            <w:vAlign w:val="center"/>
            <w:hideMark/>
          </w:tcPr>
          <w:p w14:paraId="3813874D" w14:textId="77777777" w:rsidR="00E85241" w:rsidRPr="00CC5361" w:rsidRDefault="00E85241" w:rsidP="00E1699E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CC536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127.242,04</w:t>
            </w:r>
          </w:p>
        </w:tc>
        <w:tc>
          <w:tcPr>
            <w:tcW w:w="1559" w:type="dxa"/>
            <w:noWrap/>
            <w:vAlign w:val="center"/>
            <w:hideMark/>
          </w:tcPr>
          <w:p w14:paraId="603A6465" w14:textId="69DA5353" w:rsidR="00E85241" w:rsidRPr="00CC5361" w:rsidRDefault="00E85241" w:rsidP="00E1699E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8524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127.242,04</w:t>
            </w:r>
          </w:p>
        </w:tc>
        <w:tc>
          <w:tcPr>
            <w:tcW w:w="1560" w:type="dxa"/>
            <w:noWrap/>
            <w:vAlign w:val="center"/>
            <w:hideMark/>
          </w:tcPr>
          <w:p w14:paraId="3B2A6536" w14:textId="1612D494" w:rsidR="00E85241" w:rsidRPr="00CC5361" w:rsidRDefault="00784C15" w:rsidP="00784C15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14:paraId="28E4597B" w14:textId="77777777" w:rsidR="00CC5361" w:rsidRPr="00CC5361" w:rsidRDefault="00CC5361" w:rsidP="00CC5361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3D186281" w14:textId="77777777" w:rsidR="00784C15" w:rsidRDefault="00784C15"/>
    <w:p w14:paraId="2A102D31" w14:textId="5684BB75" w:rsidR="005E20DB" w:rsidRDefault="00784C15">
      <w:r>
        <w:t>U Z</w:t>
      </w:r>
      <w:r w:rsidR="00CC5361">
        <w:t>agrebu, 21.11.2016</w:t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  <w:r w:rsidR="00CC5361">
        <w:tab/>
      </w:r>
    </w:p>
    <w:p w14:paraId="04FED1D9" w14:textId="77777777" w:rsidR="005E20DB" w:rsidRDefault="005E20DB"/>
    <w:p w14:paraId="5B498638" w14:textId="2665F885" w:rsidR="007F3788" w:rsidRPr="00B36BBA" w:rsidRDefault="00B36BBA" w:rsidP="00B36BBA">
      <w:pPr>
        <w:ind w:left="9912" w:firstLine="708"/>
        <w:rPr>
          <w:rFonts w:ascii="Arial" w:hAnsi="Arial" w:cs="Arial"/>
          <w:sz w:val="20"/>
          <w:szCs w:val="20"/>
        </w:rPr>
      </w:pPr>
      <w:r w:rsidRPr="00B36BBA">
        <w:rPr>
          <w:rFonts w:ascii="Arial" w:hAnsi="Arial" w:cs="Arial"/>
          <w:sz w:val="20"/>
          <w:szCs w:val="20"/>
        </w:rPr>
        <w:t xml:space="preserve">      </w:t>
      </w:r>
      <w:r w:rsidR="00CC5361" w:rsidRPr="00B36BBA">
        <w:rPr>
          <w:rFonts w:ascii="Arial" w:hAnsi="Arial" w:cs="Arial"/>
          <w:sz w:val="20"/>
          <w:szCs w:val="20"/>
        </w:rPr>
        <w:t>Stečajna upraviteljica</w:t>
      </w:r>
    </w:p>
    <w:p w14:paraId="2EAEF793" w14:textId="30FBDD16" w:rsidR="00CC5361" w:rsidRPr="00B36BBA" w:rsidRDefault="00CC5361">
      <w:pPr>
        <w:rPr>
          <w:rFonts w:ascii="Arial" w:hAnsi="Arial" w:cs="Arial"/>
          <w:sz w:val="20"/>
          <w:szCs w:val="20"/>
        </w:rPr>
      </w:pP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Pr="00B36BBA">
        <w:rPr>
          <w:rFonts w:ascii="Arial" w:hAnsi="Arial" w:cs="Arial"/>
          <w:sz w:val="20"/>
          <w:szCs w:val="20"/>
        </w:rPr>
        <w:tab/>
      </w:r>
      <w:r w:rsidR="00784C15" w:rsidRPr="00B36BBA">
        <w:rPr>
          <w:rFonts w:ascii="Arial" w:hAnsi="Arial" w:cs="Arial"/>
          <w:sz w:val="20"/>
          <w:szCs w:val="20"/>
        </w:rPr>
        <w:t xml:space="preserve">      </w:t>
      </w:r>
      <w:r w:rsidRPr="00B36BBA">
        <w:rPr>
          <w:rFonts w:ascii="Arial" w:hAnsi="Arial" w:cs="Arial"/>
          <w:sz w:val="20"/>
          <w:szCs w:val="20"/>
        </w:rPr>
        <w:t>Iva Petanjek</w:t>
      </w:r>
      <w:r w:rsidR="00B36BBA" w:rsidRPr="00B36BBA">
        <w:rPr>
          <w:rFonts w:ascii="Arial" w:hAnsi="Arial" w:cs="Arial"/>
          <w:sz w:val="20"/>
          <w:szCs w:val="20"/>
        </w:rPr>
        <w:t>, dipl .oec</w:t>
      </w:r>
    </w:p>
    <w:sectPr w:rsidR="00CC5361" w:rsidRPr="00B36BBA" w:rsidSect="00CC53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C2316"/>
    <w:multiLevelType w:val="hybridMultilevel"/>
    <w:tmpl w:val="288CC84C"/>
    <w:lvl w:ilvl="0" w:tplc="CBE6E308">
      <w:start w:val="1"/>
      <w:numFmt w:val="upperRoman"/>
      <w:lvlText w:val="%1."/>
      <w:lvlJc w:val="left"/>
      <w:pPr>
        <w:ind w:left="639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750" w:hanging="360"/>
      </w:pPr>
    </w:lvl>
    <w:lvl w:ilvl="2" w:tplc="041A001B" w:tentative="1">
      <w:start w:val="1"/>
      <w:numFmt w:val="lowerRoman"/>
      <w:lvlText w:val="%3."/>
      <w:lvlJc w:val="right"/>
      <w:pPr>
        <w:ind w:left="7470" w:hanging="180"/>
      </w:pPr>
    </w:lvl>
    <w:lvl w:ilvl="3" w:tplc="041A000F" w:tentative="1">
      <w:start w:val="1"/>
      <w:numFmt w:val="decimal"/>
      <w:lvlText w:val="%4."/>
      <w:lvlJc w:val="left"/>
      <w:pPr>
        <w:ind w:left="8190" w:hanging="360"/>
      </w:pPr>
    </w:lvl>
    <w:lvl w:ilvl="4" w:tplc="041A0019" w:tentative="1">
      <w:start w:val="1"/>
      <w:numFmt w:val="lowerLetter"/>
      <w:lvlText w:val="%5."/>
      <w:lvlJc w:val="left"/>
      <w:pPr>
        <w:ind w:left="8910" w:hanging="360"/>
      </w:pPr>
    </w:lvl>
    <w:lvl w:ilvl="5" w:tplc="041A001B" w:tentative="1">
      <w:start w:val="1"/>
      <w:numFmt w:val="lowerRoman"/>
      <w:lvlText w:val="%6."/>
      <w:lvlJc w:val="right"/>
      <w:pPr>
        <w:ind w:left="9630" w:hanging="180"/>
      </w:pPr>
    </w:lvl>
    <w:lvl w:ilvl="6" w:tplc="041A000F" w:tentative="1">
      <w:start w:val="1"/>
      <w:numFmt w:val="decimal"/>
      <w:lvlText w:val="%7."/>
      <w:lvlJc w:val="left"/>
      <w:pPr>
        <w:ind w:left="10350" w:hanging="360"/>
      </w:pPr>
    </w:lvl>
    <w:lvl w:ilvl="7" w:tplc="041A0019" w:tentative="1">
      <w:start w:val="1"/>
      <w:numFmt w:val="lowerLetter"/>
      <w:lvlText w:val="%8."/>
      <w:lvlJc w:val="left"/>
      <w:pPr>
        <w:ind w:left="11070" w:hanging="360"/>
      </w:pPr>
    </w:lvl>
    <w:lvl w:ilvl="8" w:tplc="041A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">
    <w:nsid w:val="7B887299"/>
    <w:multiLevelType w:val="hybridMultilevel"/>
    <w:tmpl w:val="2B50FB56"/>
    <w:lvl w:ilvl="0" w:tplc="E69444A6">
      <w:start w:val="1"/>
      <w:numFmt w:val="upperRoman"/>
      <w:lvlText w:val="%1."/>
      <w:lvlJc w:val="left"/>
      <w:pPr>
        <w:ind w:left="711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470" w:hanging="360"/>
      </w:pPr>
    </w:lvl>
    <w:lvl w:ilvl="2" w:tplc="041A001B" w:tentative="1">
      <w:start w:val="1"/>
      <w:numFmt w:val="lowerRoman"/>
      <w:lvlText w:val="%3."/>
      <w:lvlJc w:val="right"/>
      <w:pPr>
        <w:ind w:left="8190" w:hanging="180"/>
      </w:pPr>
    </w:lvl>
    <w:lvl w:ilvl="3" w:tplc="041A000F" w:tentative="1">
      <w:start w:val="1"/>
      <w:numFmt w:val="decimal"/>
      <w:lvlText w:val="%4."/>
      <w:lvlJc w:val="left"/>
      <w:pPr>
        <w:ind w:left="8910" w:hanging="360"/>
      </w:pPr>
    </w:lvl>
    <w:lvl w:ilvl="4" w:tplc="041A0019" w:tentative="1">
      <w:start w:val="1"/>
      <w:numFmt w:val="lowerLetter"/>
      <w:lvlText w:val="%5."/>
      <w:lvlJc w:val="left"/>
      <w:pPr>
        <w:ind w:left="9630" w:hanging="360"/>
      </w:pPr>
    </w:lvl>
    <w:lvl w:ilvl="5" w:tplc="041A001B" w:tentative="1">
      <w:start w:val="1"/>
      <w:numFmt w:val="lowerRoman"/>
      <w:lvlText w:val="%6."/>
      <w:lvlJc w:val="right"/>
      <w:pPr>
        <w:ind w:left="10350" w:hanging="180"/>
      </w:pPr>
    </w:lvl>
    <w:lvl w:ilvl="6" w:tplc="041A000F" w:tentative="1">
      <w:start w:val="1"/>
      <w:numFmt w:val="decimal"/>
      <w:lvlText w:val="%7."/>
      <w:lvlJc w:val="left"/>
      <w:pPr>
        <w:ind w:left="11070" w:hanging="360"/>
      </w:pPr>
    </w:lvl>
    <w:lvl w:ilvl="7" w:tplc="041A0019" w:tentative="1">
      <w:start w:val="1"/>
      <w:numFmt w:val="lowerLetter"/>
      <w:lvlText w:val="%8."/>
      <w:lvlJc w:val="left"/>
      <w:pPr>
        <w:ind w:left="11790" w:hanging="360"/>
      </w:pPr>
    </w:lvl>
    <w:lvl w:ilvl="8" w:tplc="041A001B" w:tentative="1">
      <w:start w:val="1"/>
      <w:numFmt w:val="lowerRoman"/>
      <w:lvlText w:val="%9."/>
      <w:lvlJc w:val="right"/>
      <w:pPr>
        <w:ind w:left="125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9C"/>
    <w:rsid w:val="00353B12"/>
    <w:rsid w:val="005E20DB"/>
    <w:rsid w:val="00784C15"/>
    <w:rsid w:val="007F3788"/>
    <w:rsid w:val="008472BC"/>
    <w:rsid w:val="00965C96"/>
    <w:rsid w:val="00B36BBA"/>
    <w:rsid w:val="00CC5361"/>
    <w:rsid w:val="00E1699E"/>
    <w:rsid w:val="00E85241"/>
    <w:rsid w:val="00EB459C"/>
    <w:rsid w:val="00F577D4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49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7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7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Kraljić</dc:creator>
  <cp:lastModifiedBy>Iva</cp:lastModifiedBy>
  <cp:revision>10</cp:revision>
  <cp:lastPrinted>2016-11-25T13:03:00Z</cp:lastPrinted>
  <dcterms:created xsi:type="dcterms:W3CDTF">2016-11-18T11:09:00Z</dcterms:created>
  <dcterms:modified xsi:type="dcterms:W3CDTF">2016-11-25T13:04:00Z</dcterms:modified>
</cp:coreProperties>
</file>